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DE1" w:rsidRPr="001C6DE1" w:rsidRDefault="00EE2814" w:rsidP="001C6DE1">
      <w:pPr>
        <w:jc w:val="center"/>
        <w:rPr>
          <w:rFonts w:ascii="TH SarabunPSK" w:hAnsi="TH SarabunPSK" w:cs="TH SarabunPSK" w:hint="cs"/>
          <w:sz w:val="44"/>
          <w:szCs w:val="44"/>
          <w:cs/>
        </w:rPr>
      </w:pPr>
      <w:r>
        <w:rPr>
          <w:rFonts w:ascii="Angsana New" w:hAnsi="Angsana New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70.5pt;margin-top:-50.25pt;width:239.45pt;height:37.65pt;z-index:251658752" stroked="f">
            <v:textbox>
              <w:txbxContent>
                <w:p w:rsidR="00EE2814" w:rsidRPr="00EE2814" w:rsidRDefault="00EE2814" w:rsidP="00EE2814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EE2814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เอกสารหมายเลข  ๕.๑๒.๑</w:t>
                  </w:r>
                </w:p>
              </w:txbxContent>
            </v:textbox>
          </v:shape>
        </w:pict>
      </w:r>
      <w:r w:rsidR="004B5B97" w:rsidRPr="004B5B97">
        <w:rPr>
          <w:noProof/>
        </w:rPr>
        <w:t xml:space="preserve"> </w:t>
      </w:r>
      <w:r w:rsidR="004B5B97" w:rsidRPr="004B5B97">
        <w:rPr>
          <w:rFonts w:ascii="TH SarabunPSK" w:hAnsi="TH SarabunPSK" w:cs="TH SarabunPSK"/>
          <w:sz w:val="44"/>
          <w:szCs w:val="44"/>
          <w:cs/>
        </w:rPr>
        <w:drawing>
          <wp:inline distT="0" distB="0" distL="0" distR="0">
            <wp:extent cx="1364928" cy="1800000"/>
            <wp:effectExtent l="19050" t="0" r="6672" b="0"/>
            <wp:docPr id="3" name="Picture 1" descr="Lpru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รูปภาพ 2" descr="Lpru.gi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492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DE1" w:rsidRPr="006D0F73" w:rsidRDefault="0063323B" w:rsidP="001C6DE1">
      <w:pPr>
        <w:jc w:val="center"/>
        <w:rPr>
          <w:rFonts w:ascii="TH SarabunPSK" w:hAnsi="TH SarabunPSK" w:cs="TH SarabunPSK"/>
          <w:b/>
          <w:bCs/>
          <w:sz w:val="64"/>
          <w:szCs w:val="64"/>
        </w:rPr>
      </w:pPr>
      <w:r w:rsidRPr="006D0F73">
        <w:rPr>
          <w:rFonts w:ascii="TH SarabunPSK" w:hAnsi="TH SarabunPSK" w:cs="TH SarabunPSK" w:hint="cs"/>
          <w:b/>
          <w:bCs/>
          <w:sz w:val="64"/>
          <w:szCs w:val="64"/>
          <w:cs/>
        </w:rPr>
        <w:t>ผลการทบทวน</w:t>
      </w:r>
      <w:r w:rsidR="001C6DE1" w:rsidRPr="006D0F73">
        <w:rPr>
          <w:rFonts w:ascii="TH SarabunPSK" w:hAnsi="TH SarabunPSK" w:cs="TH SarabunPSK"/>
          <w:b/>
          <w:bCs/>
          <w:sz w:val="64"/>
          <w:szCs w:val="64"/>
        </w:rPr>
        <w:br/>
      </w:r>
      <w:r w:rsidR="001C6DE1" w:rsidRPr="006D0F73">
        <w:rPr>
          <w:rFonts w:ascii="TH SarabunPSK" w:hAnsi="TH SarabunPSK" w:cs="TH SarabunPSK"/>
          <w:b/>
          <w:bCs/>
          <w:sz w:val="64"/>
          <w:szCs w:val="64"/>
          <w:cs/>
        </w:rPr>
        <w:t>แผน</w:t>
      </w:r>
      <w:r w:rsidR="001C6DE1" w:rsidRPr="006D0F73">
        <w:rPr>
          <w:rFonts w:ascii="TH SarabunPSK" w:hAnsi="TH SarabunPSK" w:cs="TH SarabunPSK" w:hint="cs"/>
          <w:b/>
          <w:bCs/>
          <w:sz w:val="64"/>
          <w:szCs w:val="64"/>
          <w:cs/>
        </w:rPr>
        <w:t>กลยุทธ์การ</w:t>
      </w:r>
      <w:r w:rsidR="001C6DE1" w:rsidRPr="006D0F73">
        <w:rPr>
          <w:rFonts w:ascii="TH SarabunPSK" w:hAnsi="TH SarabunPSK" w:cs="TH SarabunPSK"/>
          <w:b/>
          <w:bCs/>
          <w:sz w:val="64"/>
          <w:szCs w:val="64"/>
          <w:cs/>
        </w:rPr>
        <w:t>พัฒนามหาวิทยาลัยราช</w:t>
      </w:r>
      <w:proofErr w:type="spellStart"/>
      <w:r w:rsidR="001C6DE1" w:rsidRPr="006D0F73">
        <w:rPr>
          <w:rFonts w:ascii="TH SarabunPSK" w:hAnsi="TH SarabunPSK" w:cs="TH SarabunPSK"/>
          <w:b/>
          <w:bCs/>
          <w:sz w:val="64"/>
          <w:szCs w:val="64"/>
          <w:cs/>
        </w:rPr>
        <w:t>ภัฏ</w:t>
      </w:r>
      <w:proofErr w:type="spellEnd"/>
      <w:r w:rsidR="001C6DE1" w:rsidRPr="006D0F73">
        <w:rPr>
          <w:rFonts w:ascii="TH SarabunPSK" w:hAnsi="TH SarabunPSK" w:cs="TH SarabunPSK"/>
          <w:b/>
          <w:bCs/>
          <w:sz w:val="64"/>
          <w:szCs w:val="64"/>
          <w:cs/>
        </w:rPr>
        <w:t>ลำปาง</w:t>
      </w:r>
      <w:r w:rsidR="001C6DE1" w:rsidRPr="006D0F73">
        <w:rPr>
          <w:rFonts w:ascii="TH SarabunPSK" w:hAnsi="TH SarabunPSK" w:cs="TH SarabunPSK" w:hint="cs"/>
          <w:b/>
          <w:bCs/>
          <w:sz w:val="64"/>
          <w:szCs w:val="64"/>
          <w:cs/>
        </w:rPr>
        <w:t xml:space="preserve"> </w:t>
      </w:r>
      <w:r w:rsidR="001C6DE1" w:rsidRPr="006D0F73">
        <w:rPr>
          <w:rFonts w:ascii="TH SarabunPSK" w:hAnsi="TH SarabunPSK" w:cs="TH SarabunPSK"/>
          <w:b/>
          <w:bCs/>
          <w:sz w:val="64"/>
          <w:szCs w:val="64"/>
          <w:cs/>
        </w:rPr>
        <w:t>พ.ศ.๒๕๖๐-๒๕๖</w:t>
      </w:r>
      <w:r w:rsidR="001C6DE1" w:rsidRPr="006D0F73">
        <w:rPr>
          <w:rFonts w:ascii="TH SarabunPSK" w:hAnsi="TH SarabunPSK" w:cs="TH SarabunPSK" w:hint="cs"/>
          <w:b/>
          <w:bCs/>
          <w:sz w:val="64"/>
          <w:szCs w:val="64"/>
          <w:cs/>
        </w:rPr>
        <w:t>๔</w:t>
      </w:r>
    </w:p>
    <w:p w:rsidR="001C6DE1" w:rsidRPr="006D0F73" w:rsidRDefault="001C6DE1" w:rsidP="001C6DE1">
      <w:pPr>
        <w:jc w:val="center"/>
        <w:rPr>
          <w:rFonts w:ascii="TH SarabunPSK" w:hAnsi="TH SarabunPSK" w:cs="TH SarabunPSK"/>
          <w:sz w:val="64"/>
          <w:szCs w:val="64"/>
        </w:rPr>
      </w:pPr>
    </w:p>
    <w:p w:rsidR="001C6DE1" w:rsidRPr="006D0F73" w:rsidRDefault="001C6DE1" w:rsidP="001C6DE1">
      <w:pPr>
        <w:rPr>
          <w:rFonts w:ascii="TH SarabunPSK" w:hAnsi="TH SarabunPSK" w:cs="TH SarabunPSK"/>
          <w:sz w:val="64"/>
          <w:szCs w:val="64"/>
        </w:rPr>
      </w:pPr>
    </w:p>
    <w:p w:rsidR="00623F83" w:rsidRPr="006D0F73" w:rsidRDefault="001C6DE1" w:rsidP="005E330A">
      <w:pPr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6D0F73">
        <w:rPr>
          <w:rFonts w:ascii="TH SarabunPSK" w:hAnsi="TH SarabunPSK" w:cs="TH SarabunPSK" w:hint="cs"/>
          <w:b/>
          <w:bCs/>
          <w:sz w:val="56"/>
          <w:szCs w:val="56"/>
          <w:cs/>
        </w:rPr>
        <w:t>มหาวิทยาลัยราช</w:t>
      </w:r>
      <w:proofErr w:type="spellStart"/>
      <w:r w:rsidRPr="006D0F73">
        <w:rPr>
          <w:rFonts w:ascii="TH SarabunPSK" w:hAnsi="TH SarabunPSK" w:cs="TH SarabunPSK" w:hint="cs"/>
          <w:b/>
          <w:bCs/>
          <w:sz w:val="56"/>
          <w:szCs w:val="56"/>
          <w:cs/>
        </w:rPr>
        <w:t>ภัฏ</w:t>
      </w:r>
      <w:proofErr w:type="spellEnd"/>
      <w:r w:rsidRPr="006D0F73">
        <w:rPr>
          <w:rFonts w:ascii="TH SarabunPSK" w:hAnsi="TH SarabunPSK" w:cs="TH SarabunPSK" w:hint="cs"/>
          <w:b/>
          <w:bCs/>
          <w:sz w:val="56"/>
          <w:szCs w:val="56"/>
          <w:cs/>
        </w:rPr>
        <w:t>ลำปาง</w:t>
      </w:r>
      <w:r w:rsidRPr="006D0F73">
        <w:rPr>
          <w:rFonts w:ascii="TH SarabunPSK" w:hAnsi="TH SarabunPSK" w:cs="TH SarabunPSK"/>
          <w:b/>
          <w:bCs/>
          <w:sz w:val="56"/>
          <w:szCs w:val="56"/>
        </w:rPr>
        <w:br/>
      </w:r>
      <w:r w:rsidR="0063323B" w:rsidRPr="006D0F73">
        <w:rPr>
          <w:rFonts w:ascii="TH SarabunPSK" w:hAnsi="TH SarabunPSK" w:cs="TH SarabunPSK" w:hint="cs"/>
          <w:b/>
          <w:bCs/>
          <w:sz w:val="56"/>
          <w:szCs w:val="56"/>
          <w:cs/>
        </w:rPr>
        <w:t>ประจำปีงบประมาณ พ.ศ.๒๕๖๐</w:t>
      </w:r>
    </w:p>
    <w:p w:rsidR="00A118BF" w:rsidRPr="009B3C96" w:rsidRDefault="00A118BF" w:rsidP="005178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B3C96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334F0A" w:rsidRPr="009B3C96" w:rsidRDefault="007C228D" w:rsidP="0038647D">
      <w:pPr>
        <w:ind w:firstLine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B3C96">
        <w:rPr>
          <w:rFonts w:ascii="TH SarabunPSK" w:hAnsi="TH SarabunPSK" w:cs="TH SarabunPSK" w:hint="cs"/>
          <w:sz w:val="32"/>
          <w:szCs w:val="32"/>
          <w:cs/>
        </w:rPr>
        <w:t>เอกสารผลการทบ</w:t>
      </w:r>
      <w:r w:rsidR="009B3C96" w:rsidRPr="009B3C96">
        <w:rPr>
          <w:rFonts w:ascii="TH SarabunPSK" w:hAnsi="TH SarabunPSK" w:cs="TH SarabunPSK" w:hint="cs"/>
          <w:sz w:val="32"/>
          <w:szCs w:val="32"/>
          <w:cs/>
        </w:rPr>
        <w:t>แผนกลยุทธ์การพัฒนามหาวิทยาลัยราช</w:t>
      </w:r>
      <w:proofErr w:type="spellStart"/>
      <w:r w:rsidR="009B3C96" w:rsidRPr="009B3C96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9B3C96" w:rsidRPr="009B3C96">
        <w:rPr>
          <w:rFonts w:ascii="TH SarabunPSK" w:hAnsi="TH SarabunPSK" w:cs="TH SarabunPSK" w:hint="cs"/>
          <w:sz w:val="32"/>
          <w:szCs w:val="32"/>
          <w:cs/>
        </w:rPr>
        <w:t xml:space="preserve">ลำปาง พ.ศ.๒๕๖๐-๒๕๖๔ </w:t>
      </w:r>
      <w:r w:rsidR="009B3C96">
        <w:rPr>
          <w:rFonts w:ascii="TH SarabunPSK" w:hAnsi="TH SarabunPSK" w:cs="TH SarabunPSK" w:hint="cs"/>
          <w:sz w:val="32"/>
          <w:szCs w:val="32"/>
          <w:cs/>
        </w:rPr>
        <w:t xml:space="preserve">ประจำปีงบประมาณ พ.ศ.๒๕๖๐ </w:t>
      </w:r>
      <w:r w:rsidR="009B3C96" w:rsidRPr="009B3C96"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9B3C96">
        <w:rPr>
          <w:rFonts w:ascii="TH SarabunPSK" w:hAnsi="TH SarabunPSK" w:cs="TH SarabunPSK" w:hint="cs"/>
          <w:sz w:val="32"/>
          <w:szCs w:val="32"/>
          <w:cs/>
        </w:rPr>
        <w:t xml:space="preserve"> เกิดจากการประชุมสัมมนาร่วมกันของคณะผู้บริหารมหาวิทยาลัย และสภามหาวิทยาลัย ระหว่างวันที่ ๑๙-๒๑ พฤษภาคม ๒๕๖๐ ณ โรงแรมเวียงอินท์ ริ</w:t>
      </w:r>
      <w:proofErr w:type="spellStart"/>
      <w:r w:rsidR="009B3C96">
        <w:rPr>
          <w:rFonts w:ascii="TH SarabunPSK" w:hAnsi="TH SarabunPSK" w:cs="TH SarabunPSK" w:hint="cs"/>
          <w:sz w:val="32"/>
          <w:szCs w:val="32"/>
          <w:cs/>
        </w:rPr>
        <w:t>เวอร์ไชด์</w:t>
      </w:r>
      <w:proofErr w:type="spellEnd"/>
      <w:r w:rsidR="009B3C96">
        <w:rPr>
          <w:rFonts w:ascii="TH SarabunPSK" w:hAnsi="TH SarabunPSK" w:cs="TH SarabunPSK" w:hint="cs"/>
          <w:sz w:val="32"/>
          <w:szCs w:val="32"/>
          <w:cs/>
        </w:rPr>
        <w:t xml:space="preserve"> รี</w:t>
      </w:r>
      <w:proofErr w:type="spellStart"/>
      <w:r w:rsidR="009B3C96">
        <w:rPr>
          <w:rFonts w:ascii="TH SarabunPSK" w:hAnsi="TH SarabunPSK" w:cs="TH SarabunPSK" w:hint="cs"/>
          <w:sz w:val="32"/>
          <w:szCs w:val="32"/>
          <w:cs/>
        </w:rPr>
        <w:t>สอร์ท</w:t>
      </w:r>
      <w:proofErr w:type="spellEnd"/>
      <w:r w:rsidR="009B3C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เพื่อให้แผน</w:t>
      </w:r>
      <w:r w:rsidRPr="009B3C96">
        <w:rPr>
          <w:rFonts w:ascii="TH SarabunPSK" w:hAnsi="TH SarabunPSK" w:cs="TH SarabunPSK" w:hint="cs"/>
          <w:sz w:val="32"/>
          <w:szCs w:val="32"/>
          <w:cs/>
        </w:rPr>
        <w:t>กลยุทธ์การพัฒนามหาวิทยาลัยราช</w:t>
      </w:r>
      <w:proofErr w:type="spellStart"/>
      <w:r w:rsidRPr="009B3C96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9B3C96">
        <w:rPr>
          <w:rFonts w:ascii="TH SarabunPSK" w:hAnsi="TH SarabunPSK" w:cs="TH SarabunPSK" w:hint="cs"/>
          <w:sz w:val="32"/>
          <w:szCs w:val="32"/>
          <w:cs/>
        </w:rPr>
        <w:t xml:space="preserve">ลำปาง พ.ศ.๒๕๖๐-๒๕๖๔ </w:t>
      </w:r>
      <w:r>
        <w:rPr>
          <w:rFonts w:ascii="TH SarabunPSK" w:hAnsi="TH SarabunPSK" w:cs="TH SarabunPSK" w:hint="cs"/>
          <w:sz w:val="32"/>
          <w:szCs w:val="32"/>
          <w:cs/>
        </w:rPr>
        <w:t>มีความเหมาะสมกับการพัฒนามหาวิทยาลัยในปัจจุบัน และ</w:t>
      </w:r>
      <w:r w:rsidR="009340A9">
        <w:rPr>
          <w:rFonts w:ascii="TH SarabunPSK" w:hAnsi="TH SarabunPSK" w:cs="TH SarabunPSK" w:hint="cs"/>
          <w:sz w:val="32"/>
          <w:szCs w:val="32"/>
          <w:cs/>
        </w:rPr>
        <w:t>สอดคล้องกับ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การพัฒนาประเทศชาติ </w:t>
      </w:r>
      <w:r w:rsidR="006D7CEF">
        <w:rPr>
          <w:rFonts w:ascii="TH SarabunPSK" w:hAnsi="TH SarabunPSK" w:cs="TH SarabunPSK" w:hint="cs"/>
          <w:sz w:val="32"/>
          <w:szCs w:val="32"/>
          <w:cs/>
        </w:rPr>
        <w:t xml:space="preserve">สู่ความมั่งคั่ง มั่นคง ยั่งยืน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ตามไทยแลนด์ ๔.๐ </w:t>
      </w:r>
    </w:p>
    <w:p w:rsidR="0038647D" w:rsidRDefault="007C228D" w:rsidP="0038647D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F2807">
        <w:rPr>
          <w:rFonts w:ascii="TH SarabunPSK" w:hAnsi="TH SarabunPSK" w:cs="TH SarabunPSK" w:hint="cs"/>
          <w:sz w:val="32"/>
          <w:szCs w:val="32"/>
          <w:cs/>
        </w:rPr>
        <w:t>มหาวิทยาลัยขอขอบคุณผู้บริหาร และกรรมการสภามหาวิทยาลัยทุกท่านที่ได้ร่วมกัน</w:t>
      </w:r>
      <w:r w:rsidR="006D7CEF">
        <w:rPr>
          <w:rFonts w:ascii="TH SarabunPSK" w:hAnsi="TH SarabunPSK" w:cs="TH SarabunPSK" w:hint="cs"/>
          <w:sz w:val="32"/>
          <w:szCs w:val="32"/>
          <w:cs/>
        </w:rPr>
        <w:t>ทำงาน</w:t>
      </w:r>
      <w:r w:rsidR="009F2807">
        <w:rPr>
          <w:rFonts w:ascii="TH SarabunPSK" w:hAnsi="TH SarabunPSK" w:cs="TH SarabunPSK" w:hint="cs"/>
          <w:sz w:val="32"/>
          <w:szCs w:val="32"/>
          <w:cs/>
        </w:rPr>
        <w:t>ให้ข้อเสนอแนะและความคิดเห็นอันเป็นประโยชน์ต่อการพัฒนามหาวิทยาลัยราช</w:t>
      </w:r>
      <w:proofErr w:type="spellStart"/>
      <w:r w:rsidR="009F2807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="009F2807">
        <w:rPr>
          <w:rFonts w:ascii="TH SarabunPSK" w:hAnsi="TH SarabunPSK" w:cs="TH SarabunPSK" w:hint="cs"/>
          <w:sz w:val="32"/>
          <w:szCs w:val="32"/>
          <w:cs/>
        </w:rPr>
        <w:t>ลำปางให้เจริญก้าวหน้า ซึ่งมหาวิทยาลัยจะได้นำแผนนี้ไปสู่การปฏิบัติการให้เป็นรูปธรรม ต่อไป</w:t>
      </w:r>
    </w:p>
    <w:p w:rsidR="007C228D" w:rsidRPr="009B3C96" w:rsidRDefault="007C228D" w:rsidP="005E330A">
      <w:pPr>
        <w:ind w:firstLine="7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7C228D" w:rsidRDefault="007437D9" w:rsidP="005E330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3C96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3570324</wp:posOffset>
            </wp:positionH>
            <wp:positionV relativeFrom="paragraph">
              <wp:posOffset>120310</wp:posOffset>
            </wp:positionV>
            <wp:extent cx="1703424" cy="595424"/>
            <wp:effectExtent l="19050" t="0" r="0" b="0"/>
            <wp:wrapNone/>
            <wp:docPr id="2" name="Picture 2" descr="สแกน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สแกน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9873" t="66667" r="27582" b="277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424" cy="595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28D" w:rsidRDefault="007C228D" w:rsidP="007C228D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38647D" w:rsidRPr="007C228D" w:rsidRDefault="0038647D" w:rsidP="007C228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B3C96">
        <w:rPr>
          <w:rFonts w:ascii="TH SarabunPSK" w:hAnsi="TH SarabunPSK" w:cs="TH SarabunPSK" w:hint="cs"/>
          <w:sz w:val="32"/>
          <w:szCs w:val="32"/>
          <w:cs/>
        </w:rPr>
        <w:t>(รองศาสตราจารย์ ดร.สมเกียรติ  สายธนู)</w:t>
      </w:r>
      <w:r w:rsidRPr="009B3C96">
        <w:rPr>
          <w:rFonts w:ascii="TH SarabunPSK" w:hAnsi="TH SarabunPSK" w:cs="TH SarabunPSK"/>
          <w:sz w:val="32"/>
          <w:szCs w:val="32"/>
        </w:rPr>
        <w:br/>
      </w:r>
      <w:r w:rsidRPr="009B3C96">
        <w:rPr>
          <w:rFonts w:ascii="TH SarabunPSK" w:hAnsi="TH SarabunPSK" w:cs="TH SarabunPSK" w:hint="cs"/>
          <w:sz w:val="32"/>
          <w:szCs w:val="32"/>
          <w:cs/>
        </w:rPr>
        <w:t>อธิการบดีมหาวิทยาลัยราช</w:t>
      </w:r>
      <w:proofErr w:type="spellStart"/>
      <w:r w:rsidRPr="009B3C96">
        <w:rPr>
          <w:rFonts w:ascii="TH SarabunPSK" w:hAnsi="TH SarabunPSK" w:cs="TH SarabunPSK" w:hint="cs"/>
          <w:sz w:val="32"/>
          <w:szCs w:val="32"/>
          <w:cs/>
        </w:rPr>
        <w:t>ภัฏ</w:t>
      </w:r>
      <w:proofErr w:type="spellEnd"/>
      <w:r w:rsidRPr="009B3C96">
        <w:rPr>
          <w:rFonts w:ascii="TH SarabunPSK" w:hAnsi="TH SarabunPSK" w:cs="TH SarabunPSK" w:hint="cs"/>
          <w:sz w:val="32"/>
          <w:szCs w:val="32"/>
          <w:cs/>
        </w:rPr>
        <w:t>ลำปาง</w:t>
      </w:r>
    </w:p>
    <w:p w:rsidR="00C71E4C" w:rsidRDefault="00C71E4C" w:rsidP="00C67EA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9F2807" w:rsidRDefault="009F2807" w:rsidP="00C67EA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23F83" w:rsidRDefault="00623F83" w:rsidP="00C67EA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23F83" w:rsidRDefault="00623F83" w:rsidP="00C67EA4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A7B0D" w:rsidRPr="006D0F73" w:rsidRDefault="006A7B0D" w:rsidP="0051786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6D0F73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9B3C96" w:rsidRDefault="009B3C96" w:rsidP="00C5019F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6A7B0D" w:rsidRPr="006A7B0D" w:rsidRDefault="006A7B0D" w:rsidP="00C5019F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 w:hint="cs"/>
          <w:sz w:val="32"/>
          <w:szCs w:val="32"/>
          <w:cs/>
        </w:rPr>
      </w:pPr>
      <w:r w:rsidRPr="006A7B0D">
        <w:rPr>
          <w:rFonts w:ascii="TH SarabunPSK" w:hAnsi="TH SarabunPSK" w:cs="TH SarabunPSK" w:hint="cs"/>
          <w:sz w:val="32"/>
          <w:szCs w:val="32"/>
          <w:cs/>
        </w:rPr>
        <w:t xml:space="preserve">ส่วนที่ </w:t>
      </w:r>
      <w:r w:rsidR="0063323B">
        <w:rPr>
          <w:rFonts w:ascii="TH SarabunPSK" w:hAnsi="TH SarabunPSK" w:cs="TH SarabunPSK" w:hint="cs"/>
          <w:sz w:val="32"/>
          <w:szCs w:val="32"/>
          <w:cs/>
        </w:rPr>
        <w:t>๑</w:t>
      </w:r>
      <w:r w:rsidRPr="006A7B0D">
        <w:rPr>
          <w:rFonts w:ascii="TH SarabunPSK" w:hAnsi="TH SarabunPSK" w:cs="TH SarabunPSK" w:hint="cs"/>
          <w:sz w:val="32"/>
          <w:szCs w:val="32"/>
          <w:cs/>
        </w:rPr>
        <w:t xml:space="preserve"> เป้าหมาย</w:t>
      </w:r>
      <w:r w:rsidRPr="006A7B0D">
        <w:rPr>
          <w:rFonts w:ascii="TH SarabunPSK" w:hAnsi="TH SarabunPSK" w:cs="TH SarabunPSK"/>
          <w:sz w:val="32"/>
          <w:szCs w:val="32"/>
          <w:cs/>
        </w:rPr>
        <w:t>การพัฒนามหาวิท</w:t>
      </w:r>
      <w:r w:rsidRPr="00C5019F">
        <w:rPr>
          <w:rFonts w:ascii="TH SarabunPSK" w:hAnsi="TH SarabunPSK" w:cs="TH SarabunPSK"/>
          <w:sz w:val="32"/>
          <w:szCs w:val="32"/>
          <w:cs/>
        </w:rPr>
        <w:t>ยาลัย</w:t>
      </w:r>
      <w:r w:rsidRPr="00C5019F">
        <w:rPr>
          <w:rFonts w:ascii="TH SarabunPSK" w:hAnsi="TH SarabunPSK" w:cs="TH SarabunPSK"/>
          <w:sz w:val="32"/>
          <w:szCs w:val="32"/>
        </w:rPr>
        <w:t xml:space="preserve"> </w:t>
      </w:r>
      <w:r w:rsidR="001B5304">
        <w:rPr>
          <w:rFonts w:ascii="TH SarabunPSK" w:hAnsi="TH SarabunPSK" w:cs="TH SarabunPSK" w:hint="cs"/>
          <w:sz w:val="32"/>
          <w:szCs w:val="32"/>
          <w:cs/>
        </w:rPr>
        <w:t xml:space="preserve">ระยะ ๕ ปี </w:t>
      </w:r>
      <w:r w:rsidR="00C5019F" w:rsidRPr="00C5019F">
        <w:rPr>
          <w:rFonts w:ascii="TH SarabunPSK" w:hAnsi="TH SarabunPSK" w:cs="TH SarabunPSK"/>
          <w:sz w:val="32"/>
          <w:szCs w:val="32"/>
          <w:cs/>
        </w:rPr>
        <w:t>พ.ศ.๒๕๖๐-๒๕๖</w:t>
      </w:r>
      <w:r w:rsidR="00C5019F" w:rsidRPr="00C5019F">
        <w:rPr>
          <w:rFonts w:ascii="TH SarabunPSK" w:hAnsi="TH SarabunPSK" w:cs="TH SarabunPSK" w:hint="cs"/>
          <w:sz w:val="32"/>
          <w:szCs w:val="32"/>
          <w:cs/>
        </w:rPr>
        <w:t>๔</w:t>
      </w:r>
      <w:r w:rsidR="00D67275">
        <w:rPr>
          <w:rFonts w:ascii="TH SarabunPSK" w:hAnsi="TH SarabunPSK" w:cs="TH SarabunPSK"/>
          <w:sz w:val="32"/>
          <w:szCs w:val="32"/>
          <w:cs/>
        </w:rPr>
        <w:tab/>
      </w:r>
      <w:r w:rsidR="001B5304">
        <w:rPr>
          <w:rFonts w:ascii="TH SarabunPSK" w:hAnsi="TH SarabunPSK" w:cs="TH SarabunPSK" w:hint="cs"/>
          <w:sz w:val="32"/>
          <w:szCs w:val="32"/>
          <w:cs/>
        </w:rPr>
        <w:tab/>
      </w:r>
      <w:r w:rsidR="001B5304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A95B93">
        <w:rPr>
          <w:rFonts w:ascii="TH SarabunPSK" w:hAnsi="TH SarabunPSK" w:cs="TH SarabunPSK" w:hint="cs"/>
          <w:sz w:val="32"/>
          <w:szCs w:val="32"/>
          <w:cs/>
        </w:rPr>
        <w:t>๑</w:t>
      </w:r>
      <w:r w:rsidRPr="006A7B0D">
        <w:rPr>
          <w:rFonts w:ascii="TH SarabunPSK" w:hAnsi="TH SarabunPSK" w:cs="TH SarabunPSK"/>
          <w:sz w:val="32"/>
          <w:szCs w:val="32"/>
          <w:cs/>
        </w:rPr>
        <w:br/>
        <w:t xml:space="preserve">ส่วนที่ </w:t>
      </w:r>
      <w:r w:rsidR="0063323B">
        <w:rPr>
          <w:rFonts w:ascii="TH SarabunPSK" w:hAnsi="TH SarabunPSK" w:cs="TH SarabunPSK" w:hint="cs"/>
          <w:sz w:val="32"/>
          <w:szCs w:val="32"/>
          <w:cs/>
        </w:rPr>
        <w:t>๒</w:t>
      </w:r>
      <w:r w:rsidRPr="006A7B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67275">
        <w:rPr>
          <w:rFonts w:ascii="TH SarabunPSK" w:hAnsi="TH SarabunPSK" w:cs="TH SarabunPSK" w:hint="cs"/>
          <w:sz w:val="32"/>
          <w:szCs w:val="32"/>
          <w:cs/>
        </w:rPr>
        <w:t>ประเด็น</w:t>
      </w:r>
      <w:r w:rsidRPr="006A7B0D">
        <w:rPr>
          <w:rFonts w:ascii="TH SarabunPSK" w:hAnsi="TH SarabunPSK" w:cs="TH SarabunPSK" w:hint="cs"/>
          <w:sz w:val="32"/>
          <w:szCs w:val="32"/>
          <w:cs/>
        </w:rPr>
        <w:t>กลยุทธ์</w:t>
      </w:r>
      <w:r w:rsidR="00C5019F">
        <w:rPr>
          <w:rFonts w:ascii="TH SarabunPSK" w:hAnsi="TH SarabunPSK" w:cs="TH SarabunPSK" w:hint="cs"/>
          <w:sz w:val="32"/>
          <w:szCs w:val="32"/>
          <w:cs/>
        </w:rPr>
        <w:t xml:space="preserve"> เป้าประสงค์ ตัวชี้วัด ค่าเป้าหมายและกลยุทธ์</w:t>
      </w:r>
      <w:r w:rsidR="00702824">
        <w:rPr>
          <w:rFonts w:ascii="TH SarabunPSK" w:hAnsi="TH SarabunPSK" w:cs="TH SarabunPSK" w:hint="cs"/>
          <w:sz w:val="32"/>
          <w:szCs w:val="32"/>
          <w:cs/>
        </w:rPr>
        <w:tab/>
      </w:r>
      <w:r w:rsidR="00702824">
        <w:rPr>
          <w:rFonts w:ascii="TH SarabunPSK" w:hAnsi="TH SarabunPSK" w:cs="TH SarabunPSK" w:hint="cs"/>
          <w:sz w:val="32"/>
          <w:szCs w:val="32"/>
          <w:cs/>
        </w:rPr>
        <w:tab/>
      </w:r>
      <w:r w:rsidR="00F76430">
        <w:rPr>
          <w:rFonts w:ascii="TH SarabunPSK" w:hAnsi="TH SarabunPSK" w:cs="TH SarabunPSK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5E330A">
        <w:rPr>
          <w:rFonts w:ascii="TH SarabunPSK" w:hAnsi="TH SarabunPSK" w:cs="TH SarabunPSK" w:hint="cs"/>
          <w:sz w:val="32"/>
          <w:szCs w:val="32"/>
          <w:cs/>
        </w:rPr>
        <w:tab/>
      </w:r>
      <w:r w:rsidR="004F4746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5E330A" w:rsidRDefault="006A7B0D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56D0C" w:rsidRDefault="006A7B0D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  <w:cs/>
        </w:rPr>
      </w:pPr>
      <w:r w:rsidRPr="006A7B0D">
        <w:rPr>
          <w:rFonts w:ascii="TH SarabunPSK" w:hAnsi="TH SarabunPSK" w:cs="TH SarabunPSK" w:hint="cs"/>
          <w:sz w:val="32"/>
          <w:szCs w:val="32"/>
          <w:cs/>
        </w:rPr>
        <w:br/>
      </w:r>
      <w:r w:rsidR="00D56D0C"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63323B" w:rsidRDefault="00487205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0545C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3323B">
        <w:rPr>
          <w:rFonts w:ascii="TH SarabunPSK" w:hAnsi="TH SarabunPSK" w:cs="TH SarabunPSK" w:hint="cs"/>
          <w:sz w:val="32"/>
          <w:szCs w:val="32"/>
          <w:cs/>
        </w:rPr>
        <w:t>รายชื่อคณะกรรมการประจำกลุ่ม</w:t>
      </w: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Pr="0063323B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 w:hint="cs"/>
          <w:sz w:val="32"/>
          <w:szCs w:val="32"/>
        </w:rPr>
      </w:pPr>
    </w:p>
    <w:p w:rsidR="00B16768" w:rsidRDefault="00B16768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B16768" w:rsidRDefault="00B16768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B16768" w:rsidRDefault="00B16768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B16768" w:rsidRDefault="00B16768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01FA4" w:rsidRDefault="00D01FA4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B16768" w:rsidRDefault="00B16768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D56D0C" w:rsidRDefault="00D56D0C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7A686B" w:rsidRDefault="007A686B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7A686B" w:rsidRDefault="007A686B" w:rsidP="006A7B0D">
      <w:pPr>
        <w:widowControl w:val="0"/>
        <w:autoSpaceDE w:val="0"/>
        <w:autoSpaceDN w:val="0"/>
        <w:adjustRightInd w:val="0"/>
        <w:spacing w:after="0" w:line="323" w:lineRule="exact"/>
        <w:rPr>
          <w:rFonts w:ascii="TH SarabunPSK" w:hAnsi="TH SarabunPSK" w:cs="TH SarabunPSK"/>
          <w:sz w:val="32"/>
          <w:szCs w:val="32"/>
        </w:rPr>
      </w:pPr>
    </w:p>
    <w:p w:rsidR="006A7B0D" w:rsidRPr="00D56D0C" w:rsidRDefault="00B16768" w:rsidP="00D56D0C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ภาคผนวก</w:t>
      </w:r>
    </w:p>
    <w:sectPr w:rsidR="006A7B0D" w:rsidRPr="00D56D0C" w:rsidSect="009B3C9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6A7B0D"/>
    <w:rsid w:val="00033825"/>
    <w:rsid w:val="000545C2"/>
    <w:rsid w:val="000734B2"/>
    <w:rsid w:val="000941D0"/>
    <w:rsid w:val="000C0B41"/>
    <w:rsid w:val="000C5FD2"/>
    <w:rsid w:val="000E190E"/>
    <w:rsid w:val="00151940"/>
    <w:rsid w:val="00177FC6"/>
    <w:rsid w:val="001A3AAC"/>
    <w:rsid w:val="001A48E9"/>
    <w:rsid w:val="001B5304"/>
    <w:rsid w:val="001C61C0"/>
    <w:rsid w:val="001C6DE1"/>
    <w:rsid w:val="0021747A"/>
    <w:rsid w:val="002214BF"/>
    <w:rsid w:val="00252625"/>
    <w:rsid w:val="00254F41"/>
    <w:rsid w:val="00283B93"/>
    <w:rsid w:val="00297C64"/>
    <w:rsid w:val="002A25CE"/>
    <w:rsid w:val="002B52EA"/>
    <w:rsid w:val="002D6638"/>
    <w:rsid w:val="00317EAE"/>
    <w:rsid w:val="00333B5E"/>
    <w:rsid w:val="00334F0A"/>
    <w:rsid w:val="00365EEC"/>
    <w:rsid w:val="003843EE"/>
    <w:rsid w:val="0038647D"/>
    <w:rsid w:val="003B7AD9"/>
    <w:rsid w:val="003C5DC4"/>
    <w:rsid w:val="003F0DE0"/>
    <w:rsid w:val="004037C6"/>
    <w:rsid w:val="004204B2"/>
    <w:rsid w:val="004303FD"/>
    <w:rsid w:val="00435C1F"/>
    <w:rsid w:val="00487205"/>
    <w:rsid w:val="00496C2C"/>
    <w:rsid w:val="00497687"/>
    <w:rsid w:val="004A5915"/>
    <w:rsid w:val="004B2670"/>
    <w:rsid w:val="004B5B97"/>
    <w:rsid w:val="004E2B73"/>
    <w:rsid w:val="004F3C49"/>
    <w:rsid w:val="004F4746"/>
    <w:rsid w:val="00507729"/>
    <w:rsid w:val="00514B3A"/>
    <w:rsid w:val="00517869"/>
    <w:rsid w:val="00524CD9"/>
    <w:rsid w:val="00526927"/>
    <w:rsid w:val="00575DB3"/>
    <w:rsid w:val="00584E6B"/>
    <w:rsid w:val="005C5BE3"/>
    <w:rsid w:val="005E330A"/>
    <w:rsid w:val="00623F83"/>
    <w:rsid w:val="0063323B"/>
    <w:rsid w:val="006A7B0D"/>
    <w:rsid w:val="006D0B0F"/>
    <w:rsid w:val="006D0F73"/>
    <w:rsid w:val="006D7CEF"/>
    <w:rsid w:val="00702824"/>
    <w:rsid w:val="00722D9E"/>
    <w:rsid w:val="00726761"/>
    <w:rsid w:val="00733EB1"/>
    <w:rsid w:val="007437D9"/>
    <w:rsid w:val="00795422"/>
    <w:rsid w:val="00797149"/>
    <w:rsid w:val="007A686B"/>
    <w:rsid w:val="007C228D"/>
    <w:rsid w:val="007D25CE"/>
    <w:rsid w:val="007D2EDE"/>
    <w:rsid w:val="007D6C86"/>
    <w:rsid w:val="00801F0A"/>
    <w:rsid w:val="0081262C"/>
    <w:rsid w:val="00843E9C"/>
    <w:rsid w:val="0084744F"/>
    <w:rsid w:val="00863991"/>
    <w:rsid w:val="00867B09"/>
    <w:rsid w:val="00896D10"/>
    <w:rsid w:val="008975E9"/>
    <w:rsid w:val="00913CE5"/>
    <w:rsid w:val="00920510"/>
    <w:rsid w:val="009340A9"/>
    <w:rsid w:val="00951F30"/>
    <w:rsid w:val="009B3C96"/>
    <w:rsid w:val="009B7F5D"/>
    <w:rsid w:val="009F2807"/>
    <w:rsid w:val="009F7B85"/>
    <w:rsid w:val="00A0504E"/>
    <w:rsid w:val="00A118BF"/>
    <w:rsid w:val="00A13C9F"/>
    <w:rsid w:val="00A51C6B"/>
    <w:rsid w:val="00A555A3"/>
    <w:rsid w:val="00A87843"/>
    <w:rsid w:val="00A903C0"/>
    <w:rsid w:val="00A95B93"/>
    <w:rsid w:val="00A97DB5"/>
    <w:rsid w:val="00AA1594"/>
    <w:rsid w:val="00B11574"/>
    <w:rsid w:val="00B16768"/>
    <w:rsid w:val="00B23A4D"/>
    <w:rsid w:val="00B30649"/>
    <w:rsid w:val="00B370E1"/>
    <w:rsid w:val="00B73D60"/>
    <w:rsid w:val="00BB2D62"/>
    <w:rsid w:val="00C25E45"/>
    <w:rsid w:val="00C461A8"/>
    <w:rsid w:val="00C5019F"/>
    <w:rsid w:val="00C67EA4"/>
    <w:rsid w:val="00C71E4C"/>
    <w:rsid w:val="00C91410"/>
    <w:rsid w:val="00CE2650"/>
    <w:rsid w:val="00CF03D2"/>
    <w:rsid w:val="00CF471D"/>
    <w:rsid w:val="00CF6130"/>
    <w:rsid w:val="00D006D3"/>
    <w:rsid w:val="00D01FA4"/>
    <w:rsid w:val="00D24C0D"/>
    <w:rsid w:val="00D33041"/>
    <w:rsid w:val="00D40553"/>
    <w:rsid w:val="00D42272"/>
    <w:rsid w:val="00D43E83"/>
    <w:rsid w:val="00D56D0C"/>
    <w:rsid w:val="00D67275"/>
    <w:rsid w:val="00D76D09"/>
    <w:rsid w:val="00D92D8D"/>
    <w:rsid w:val="00DA2A5D"/>
    <w:rsid w:val="00DD2A82"/>
    <w:rsid w:val="00DD2B0F"/>
    <w:rsid w:val="00DF5782"/>
    <w:rsid w:val="00DF6B9C"/>
    <w:rsid w:val="00E21EDA"/>
    <w:rsid w:val="00E51FCD"/>
    <w:rsid w:val="00E70C97"/>
    <w:rsid w:val="00E7222F"/>
    <w:rsid w:val="00EA33E1"/>
    <w:rsid w:val="00EC71E4"/>
    <w:rsid w:val="00EE2814"/>
    <w:rsid w:val="00F045B4"/>
    <w:rsid w:val="00F3273E"/>
    <w:rsid w:val="00F40E20"/>
    <w:rsid w:val="00F416E4"/>
    <w:rsid w:val="00F55ECA"/>
    <w:rsid w:val="00F76430"/>
    <w:rsid w:val="00F80F46"/>
    <w:rsid w:val="00FA2761"/>
    <w:rsid w:val="00FD39F7"/>
    <w:rsid w:val="00FF5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1"/>
    <w:semiHidden/>
    <w:unhideWhenUsed/>
    <w:rsid w:val="00317EAE"/>
  </w:style>
  <w:style w:type="paragraph" w:customStyle="1" w:styleId="Default">
    <w:name w:val="Default"/>
    <w:rsid w:val="004A5915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C6DE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3"/>
    <w:link w:val="a4"/>
    <w:uiPriority w:val="99"/>
    <w:semiHidden/>
    <w:rsid w:val="001C6DE1"/>
    <w:rPr>
      <w:rFonts w:ascii="Tahoma" w:hAnsi="Tahoma"/>
      <w:sz w:val="16"/>
    </w:rPr>
  </w:style>
  <w:style w:type="paragraph" w:styleId="a6">
    <w:name w:val="List Paragraph"/>
    <w:basedOn w:val="a"/>
    <w:uiPriority w:val="34"/>
    <w:qFormat/>
    <w:rsid w:val="000545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thong</cp:lastModifiedBy>
  <cp:revision>18</cp:revision>
  <cp:lastPrinted>2017-06-29T10:16:00Z</cp:lastPrinted>
  <dcterms:created xsi:type="dcterms:W3CDTF">2017-06-06T01:56:00Z</dcterms:created>
  <dcterms:modified xsi:type="dcterms:W3CDTF">2017-06-29T10:29:00Z</dcterms:modified>
</cp:coreProperties>
</file>